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AD" w:rsidRPr="00050B18" w:rsidRDefault="00DD33C8" w:rsidP="00DD33C8">
      <w:pPr>
        <w:jc w:val="center"/>
        <w:rPr>
          <w:b/>
          <w:sz w:val="28"/>
          <w:szCs w:val="28"/>
        </w:rPr>
      </w:pPr>
      <w:r w:rsidRPr="00050B18">
        <w:rPr>
          <w:b/>
          <w:sz w:val="28"/>
          <w:szCs w:val="28"/>
        </w:rPr>
        <w:t>English 11</w:t>
      </w:r>
    </w:p>
    <w:p w:rsidR="00DD33C8" w:rsidRPr="00050B18" w:rsidRDefault="00505322" w:rsidP="00DD3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26B4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297256">
        <w:rPr>
          <w:b/>
          <w:sz w:val="28"/>
          <w:szCs w:val="28"/>
        </w:rPr>
        <w:t xml:space="preserve">Spring </w:t>
      </w:r>
      <w:r w:rsidR="00DD33C8" w:rsidRPr="00050B18">
        <w:rPr>
          <w:b/>
          <w:sz w:val="28"/>
          <w:szCs w:val="28"/>
        </w:rPr>
        <w:t>Semester Final Exam Project</w:t>
      </w:r>
    </w:p>
    <w:p w:rsidR="00DD33C8" w:rsidRDefault="00DD33C8" w:rsidP="00DD33C8"/>
    <w:p w:rsidR="00DD33C8" w:rsidRDefault="00DD33C8" w:rsidP="00DD33C8">
      <w:r>
        <w:t>This semester, instead of taking a test for your final exam, you will be completing a project.  The goal is for you to demonstrate your learning from the semester and show what you know, rather than what you don’t know.</w:t>
      </w:r>
    </w:p>
    <w:p w:rsidR="00900179" w:rsidRDefault="00900179" w:rsidP="00DD33C8"/>
    <w:p w:rsidR="00900179" w:rsidRDefault="00900179" w:rsidP="00DD33C8">
      <w:r>
        <w:rPr>
          <w:u w:val="single"/>
        </w:rPr>
        <w:t>Essential Questions</w:t>
      </w:r>
    </w:p>
    <w:p w:rsidR="001E0715" w:rsidRDefault="00900179" w:rsidP="001E0715">
      <w:r>
        <w:t>Throughout the semester, we’ve discussed several questions in relation to the literature we’ve read</w:t>
      </w:r>
      <w:r w:rsidR="00BB6E8E">
        <w:t>, and you’ve added notes on each question to your Reading Writing Handbook</w:t>
      </w:r>
      <w:r>
        <w:t xml:space="preserve">.  </w:t>
      </w:r>
      <w:r w:rsidR="001E0715">
        <w:t xml:space="preserve">In your project you will use literature to answer </w:t>
      </w:r>
      <w:r w:rsidR="00BB6E8E">
        <w:t xml:space="preserve">3 of </w:t>
      </w:r>
      <w:r w:rsidR="001E0715">
        <w:t xml:space="preserve">the questions </w:t>
      </w:r>
      <w:r w:rsidR="00BB6E8E">
        <w:t>with</w:t>
      </w:r>
      <w:r w:rsidR="001E0715">
        <w:t xml:space="preserve"> </w:t>
      </w:r>
      <w:r w:rsidR="00BB6E8E">
        <w:t>details and quotes from the literature</w:t>
      </w:r>
      <w:r w:rsidR="001E0715">
        <w:t>.</w:t>
      </w:r>
    </w:p>
    <w:p w:rsidR="001E0715" w:rsidRDefault="001E0715" w:rsidP="001E0715"/>
    <w:p w:rsidR="00BB6E8E" w:rsidRDefault="00BB6E8E" w:rsidP="001E0715">
      <w:r>
        <w:t>Choose one question from each box (3 questions total). Check the box of the question you select.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6E8E" w:rsidTr="00BB6E8E">
        <w:tc>
          <w:tcPr>
            <w:tcW w:w="9350" w:type="dxa"/>
          </w:tcPr>
          <w:p w:rsidR="00BB6E8E" w:rsidRDefault="00BB6E8E" w:rsidP="00BB6E8E">
            <w:pPr>
              <w:pStyle w:val="ListParagraph"/>
              <w:numPr>
                <w:ilvl w:val="0"/>
                <w:numId w:val="5"/>
              </w:numPr>
            </w:pPr>
            <w:r>
              <w:t>Why do people write?</w:t>
            </w:r>
          </w:p>
        </w:tc>
      </w:tr>
      <w:tr w:rsidR="00BB6E8E" w:rsidTr="00BB6E8E">
        <w:tc>
          <w:tcPr>
            <w:tcW w:w="9350" w:type="dxa"/>
          </w:tcPr>
          <w:p w:rsidR="00BB6E8E" w:rsidRDefault="00BB6E8E" w:rsidP="00BB6E8E">
            <w:pPr>
              <w:pStyle w:val="ListParagraph"/>
              <w:numPr>
                <w:ilvl w:val="0"/>
                <w:numId w:val="5"/>
              </w:numPr>
            </w:pPr>
            <w:r>
              <w:t>How does literature shape or reflect society?</w:t>
            </w:r>
          </w:p>
          <w:p w:rsidR="00BB6E8E" w:rsidRDefault="00BB6E8E" w:rsidP="00BB6E8E">
            <w:pPr>
              <w:pStyle w:val="ListParagraph"/>
              <w:numPr>
                <w:ilvl w:val="0"/>
                <w:numId w:val="5"/>
              </w:numPr>
            </w:pPr>
            <w:r>
              <w:t>What is the relationship between literature and place?</w:t>
            </w:r>
          </w:p>
          <w:p w:rsidR="00BB6E8E" w:rsidRDefault="00BB6E8E" w:rsidP="00BB6E8E">
            <w:pPr>
              <w:pStyle w:val="ListParagraph"/>
              <w:numPr>
                <w:ilvl w:val="0"/>
                <w:numId w:val="5"/>
              </w:numPr>
            </w:pPr>
            <w:r>
              <w:t>What makes American literature American?</w:t>
            </w:r>
          </w:p>
        </w:tc>
      </w:tr>
      <w:tr w:rsidR="00BB6E8E" w:rsidTr="00BB6E8E">
        <w:tc>
          <w:tcPr>
            <w:tcW w:w="9350" w:type="dxa"/>
          </w:tcPr>
          <w:p w:rsidR="00BB6E8E" w:rsidRDefault="00BB6E8E" w:rsidP="00BB6E8E">
            <w:pPr>
              <w:pStyle w:val="ListParagraph"/>
              <w:numPr>
                <w:ilvl w:val="0"/>
                <w:numId w:val="5"/>
              </w:numPr>
            </w:pPr>
            <w:r>
              <w:t>How can people honor their heritage?</w:t>
            </w:r>
          </w:p>
          <w:p w:rsidR="00BB6E8E" w:rsidRDefault="00BB6E8E" w:rsidP="00BB6E8E">
            <w:pPr>
              <w:pStyle w:val="ListParagraph"/>
              <w:numPr>
                <w:ilvl w:val="0"/>
                <w:numId w:val="5"/>
              </w:numPr>
            </w:pPr>
            <w:r>
              <w:t>What shapes a person’s identity?</w:t>
            </w:r>
          </w:p>
        </w:tc>
      </w:tr>
    </w:tbl>
    <w:p w:rsidR="00BB6E8E" w:rsidRDefault="00BB6E8E" w:rsidP="001E0715"/>
    <w:p w:rsidR="00900179" w:rsidRDefault="007E5DCB" w:rsidP="00900179">
      <w:r>
        <w:rPr>
          <w:u w:val="single"/>
        </w:rPr>
        <w:t xml:space="preserve">Part 1: </w:t>
      </w:r>
      <w:r w:rsidR="00505322">
        <w:rPr>
          <w:u w:val="single"/>
        </w:rPr>
        <w:t>Graphic Organizers</w:t>
      </w:r>
    </w:p>
    <w:p w:rsidR="001E0715" w:rsidRDefault="001E0715" w:rsidP="001E0715">
      <w:pPr>
        <w:pStyle w:val="ListParagraph"/>
        <w:numPr>
          <w:ilvl w:val="0"/>
          <w:numId w:val="2"/>
        </w:numPr>
      </w:pPr>
      <w:r>
        <w:t xml:space="preserve">Use the literature we’ve read this semester to support your answer to each of the </w:t>
      </w:r>
      <w:r w:rsidR="00154486">
        <w:t>four</w:t>
      </w:r>
      <w:r>
        <w:t xml:space="preserve"> questions.  You will need at least </w:t>
      </w:r>
      <w:r w:rsidRPr="00CD4BB0">
        <w:rPr>
          <w:u w:val="single"/>
        </w:rPr>
        <w:t>two</w:t>
      </w:r>
      <w:r>
        <w:t xml:space="preserve"> pieces of literature</w:t>
      </w:r>
      <w:r w:rsidR="00505322">
        <w:t xml:space="preserve"> we’ve read in class</w:t>
      </w:r>
      <w:r>
        <w:t xml:space="preserve"> to support your answer to each question.  </w:t>
      </w:r>
    </w:p>
    <w:p w:rsidR="001E0715" w:rsidRDefault="001E0715" w:rsidP="001E0715">
      <w:pPr>
        <w:pStyle w:val="ListParagraph"/>
        <w:numPr>
          <w:ilvl w:val="0"/>
          <w:numId w:val="2"/>
        </w:numPr>
      </w:pPr>
      <w:r>
        <w:t xml:space="preserve">You will also select at least 1 of your choice books from this semester to help answer </w:t>
      </w:r>
      <w:r w:rsidRPr="00CD4BB0">
        <w:rPr>
          <w:u w:val="single"/>
        </w:rPr>
        <w:t>one</w:t>
      </w:r>
      <w:r>
        <w:t xml:space="preserve"> of the </w:t>
      </w:r>
      <w:r w:rsidR="007E5DCB">
        <w:t xml:space="preserve">three </w:t>
      </w:r>
      <w:r>
        <w:t xml:space="preserve">questions.  </w:t>
      </w:r>
    </w:p>
    <w:p w:rsidR="001E0715" w:rsidRDefault="001E0715" w:rsidP="001E0715">
      <w:pPr>
        <w:pStyle w:val="ListParagraph"/>
        <w:numPr>
          <w:ilvl w:val="0"/>
          <w:numId w:val="2"/>
        </w:numPr>
      </w:pPr>
      <w:r>
        <w:t>You may use the literature book</w:t>
      </w:r>
      <w:r w:rsidR="007E5DCB">
        <w:t>, texts on Canvas,</w:t>
      </w:r>
      <w:r w:rsidR="00505322">
        <w:t xml:space="preserve"> and novels</w:t>
      </w:r>
      <w:r>
        <w:t xml:space="preserve"> to help answer the questions.  However, all work must demonstrate </w:t>
      </w:r>
      <w:r w:rsidRPr="00CD4BB0">
        <w:rPr>
          <w:i/>
        </w:rPr>
        <w:t>your own</w:t>
      </w:r>
      <w:r w:rsidR="007E5DCB">
        <w:t xml:space="preserve"> ideas and conclusions, and be in your own words.</w:t>
      </w:r>
    </w:p>
    <w:p w:rsidR="007E5DCB" w:rsidRPr="00900179" w:rsidRDefault="007E5DCB" w:rsidP="001E0715">
      <w:pPr>
        <w:pStyle w:val="ListParagraph"/>
        <w:numPr>
          <w:ilvl w:val="0"/>
          <w:numId w:val="2"/>
        </w:numPr>
      </w:pPr>
      <w:r>
        <w:t>You will complete a total of 3 graphic organizers, with a minimum of 6 different pieces we read together in class this semester, and a minimum of 1 choice book.</w:t>
      </w:r>
    </w:p>
    <w:p w:rsidR="00DD33C8" w:rsidRDefault="00DD33C8"/>
    <w:p w:rsidR="00157736" w:rsidRDefault="00C50C82">
      <w:r>
        <w:rPr>
          <w:u w:val="single"/>
        </w:rPr>
        <w:t xml:space="preserve">Part 2: </w:t>
      </w:r>
      <w:r w:rsidR="00157736">
        <w:rPr>
          <w:u w:val="single"/>
        </w:rPr>
        <w:t>Project</w:t>
      </w:r>
    </w:p>
    <w:p w:rsidR="00344035" w:rsidRDefault="00157736" w:rsidP="00344035">
      <w:r>
        <w:t xml:space="preserve">You will complete a project using </w:t>
      </w:r>
      <w:r w:rsidR="007D6434">
        <w:t>PhotoStory</w:t>
      </w:r>
      <w:r>
        <w:t xml:space="preserve">.  You </w:t>
      </w:r>
      <w:r w:rsidR="007D6434">
        <w:t>can</w:t>
      </w:r>
      <w:r>
        <w:t xml:space="preserve"> access </w:t>
      </w:r>
      <w:r w:rsidR="007D6434">
        <w:t>PhotoStory</w:t>
      </w:r>
      <w:r w:rsidR="004C4DF8">
        <w:t xml:space="preserve"> at home or at school.</w:t>
      </w:r>
      <w:r w:rsidR="0037101A">
        <w:t xml:space="preserve">  The specific project requirements are listed below</w:t>
      </w:r>
      <w:r w:rsidR="00344035">
        <w:t>.</w:t>
      </w:r>
    </w:p>
    <w:p w:rsidR="00344035" w:rsidRDefault="00344035" w:rsidP="00344035"/>
    <w:p w:rsidR="00344035" w:rsidRDefault="00344035" w:rsidP="00344035">
      <w:r>
        <w:rPr>
          <w:u w:val="single"/>
        </w:rPr>
        <w:t>Requirements</w:t>
      </w:r>
    </w:p>
    <w:p w:rsidR="00344035" w:rsidRDefault="00344035" w:rsidP="00344035">
      <w:pPr>
        <w:pStyle w:val="ListParagraph"/>
        <w:numPr>
          <w:ilvl w:val="0"/>
          <w:numId w:val="4"/>
        </w:numPr>
      </w:pPr>
      <w:r>
        <w:t>Answer 3 questions; 1 from each box above</w:t>
      </w:r>
    </w:p>
    <w:p w:rsidR="00344035" w:rsidRDefault="00344035" w:rsidP="00344035">
      <w:pPr>
        <w:pStyle w:val="ListParagraph"/>
        <w:numPr>
          <w:ilvl w:val="0"/>
          <w:numId w:val="4"/>
        </w:numPr>
      </w:pPr>
      <w:r>
        <w:t>Address at least 6 pieces of literature we’ve studied together this semester</w:t>
      </w:r>
    </w:p>
    <w:p w:rsidR="00344035" w:rsidRDefault="00344035" w:rsidP="00344035">
      <w:pPr>
        <w:pStyle w:val="ListParagraph"/>
        <w:numPr>
          <w:ilvl w:val="0"/>
          <w:numId w:val="4"/>
        </w:numPr>
      </w:pPr>
      <w:r>
        <w:t>Include at least 1 choice book you’ve read this semester</w:t>
      </w:r>
    </w:p>
    <w:p w:rsidR="00344035" w:rsidRDefault="00344035" w:rsidP="00344035">
      <w:pPr>
        <w:pStyle w:val="ListParagraph"/>
        <w:numPr>
          <w:ilvl w:val="0"/>
          <w:numId w:val="4"/>
        </w:numPr>
      </w:pPr>
      <w:r>
        <w:t>Include at least 15 relevant pictures/ photos.  You can find your pictures online</w:t>
      </w:r>
    </w:p>
    <w:p w:rsidR="00344035" w:rsidRDefault="00344035" w:rsidP="00344035">
      <w:pPr>
        <w:pStyle w:val="ListParagraph"/>
        <w:numPr>
          <w:ilvl w:val="0"/>
          <w:numId w:val="4"/>
        </w:numPr>
      </w:pPr>
      <w:r>
        <w:t>Include at least 3 direct quotes from the literature that support your ideas and help answer each question (1 quote per question)</w:t>
      </w:r>
    </w:p>
    <w:p w:rsidR="00344035" w:rsidRDefault="00344035" w:rsidP="00344035">
      <w:pPr>
        <w:pStyle w:val="ListParagraph"/>
        <w:numPr>
          <w:ilvl w:val="0"/>
          <w:numId w:val="4"/>
        </w:numPr>
      </w:pPr>
      <w:r>
        <w:t>Include text on each slide</w:t>
      </w:r>
    </w:p>
    <w:p w:rsidR="00344035" w:rsidRDefault="00344035" w:rsidP="00344035">
      <w:pPr>
        <w:pStyle w:val="ListParagraph"/>
        <w:numPr>
          <w:ilvl w:val="0"/>
          <w:numId w:val="4"/>
        </w:numPr>
      </w:pPr>
      <w:r>
        <w:t>Include lots of specific detail to support your ideas and answers to the questions</w:t>
      </w:r>
    </w:p>
    <w:p w:rsidR="00344035" w:rsidRDefault="00344035" w:rsidP="00344035">
      <w:pPr>
        <w:pStyle w:val="ListParagraph"/>
        <w:numPr>
          <w:ilvl w:val="0"/>
          <w:numId w:val="4"/>
        </w:numPr>
      </w:pPr>
      <w:r>
        <w:t>Record your voice reading the text in PhotoStory</w:t>
      </w:r>
    </w:p>
    <w:p w:rsidR="00157736" w:rsidRDefault="00344035" w:rsidP="0051390B">
      <w:pPr>
        <w:pStyle w:val="ListParagraph"/>
        <w:numPr>
          <w:ilvl w:val="0"/>
          <w:numId w:val="4"/>
        </w:numPr>
      </w:pPr>
      <w:r>
        <w:lastRenderedPageBreak/>
        <w:t>Add fitting background music (make sure the volume is lower than your voice)</w:t>
      </w:r>
    </w:p>
    <w:p w:rsidR="00344035" w:rsidRDefault="00344035"/>
    <w:p w:rsidR="0037101A" w:rsidRDefault="00344035">
      <w:r>
        <w:rPr>
          <w:u w:val="single"/>
        </w:rPr>
        <w:t xml:space="preserve">Part 3: </w:t>
      </w:r>
      <w:r w:rsidR="0037101A">
        <w:rPr>
          <w:u w:val="single"/>
        </w:rPr>
        <w:t>Presentation</w:t>
      </w:r>
    </w:p>
    <w:p w:rsidR="0037101A" w:rsidRPr="001C240D" w:rsidRDefault="0037101A">
      <w:pPr>
        <w:rPr>
          <w:b/>
        </w:rPr>
      </w:pPr>
      <w:r>
        <w:t xml:space="preserve">Your project will be </w:t>
      </w:r>
      <w:r w:rsidR="007D6434">
        <w:t xml:space="preserve">posted </w:t>
      </w:r>
      <w:r w:rsidR="00344035">
        <w:t>i</w:t>
      </w:r>
      <w:r w:rsidR="007D6434">
        <w:t xml:space="preserve">n the Share Drive.  </w:t>
      </w:r>
      <w:r>
        <w:t>Please make sure your presentation is ready</w:t>
      </w:r>
      <w:r w:rsidR="007D6434">
        <w:t xml:space="preserve"> and posted on the Share Drive</w:t>
      </w:r>
      <w:r>
        <w:t xml:space="preserve"> on the due date, as you will be expected to present it when </w:t>
      </w:r>
      <w:r w:rsidR="001C240D">
        <w:t xml:space="preserve">you are </w:t>
      </w:r>
      <w:r>
        <w:t xml:space="preserve">called. </w:t>
      </w:r>
      <w:r w:rsidR="00B45B03" w:rsidRPr="001C240D">
        <w:rPr>
          <w:b/>
        </w:rPr>
        <w:t xml:space="preserve">This is your final exam and </w:t>
      </w:r>
      <w:r w:rsidRPr="001C240D">
        <w:rPr>
          <w:b/>
        </w:rPr>
        <w:t xml:space="preserve">is one-seventh </w:t>
      </w:r>
      <w:r w:rsidR="00B45B03" w:rsidRPr="001C240D">
        <w:rPr>
          <w:b/>
        </w:rPr>
        <w:t xml:space="preserve">(about 14%) </w:t>
      </w:r>
      <w:r w:rsidRPr="001C240D">
        <w:rPr>
          <w:b/>
        </w:rPr>
        <w:t>of your semester grade.</w:t>
      </w:r>
    </w:p>
    <w:p w:rsidR="00607255" w:rsidRDefault="00607255"/>
    <w:p w:rsidR="00607255" w:rsidRDefault="00607255">
      <w:r>
        <w:rPr>
          <w:u w:val="single"/>
        </w:rPr>
        <w:t>Schedule</w:t>
      </w:r>
    </w:p>
    <w:p w:rsidR="00344035" w:rsidRDefault="00505322" w:rsidP="001E0715">
      <w:r>
        <w:t xml:space="preserve">May </w:t>
      </w:r>
      <w:r w:rsidR="00DD7CBC">
        <w:t>1</w:t>
      </w:r>
      <w:r w:rsidR="00344035">
        <w:t>1</w:t>
      </w:r>
      <w:r>
        <w:t xml:space="preserve"> - Introduce project. Begin thinking about your project.  Update list of texts read</w:t>
      </w:r>
      <w:r w:rsidR="00344035">
        <w:t>; final graphic organizers will be distributed.</w:t>
      </w:r>
    </w:p>
    <w:p w:rsidR="00344035" w:rsidRDefault="00344035" w:rsidP="001E0715">
      <w:r>
        <w:t>May 15 – Turn in 2 revised graphic organizers (homework)</w:t>
      </w:r>
      <w:r w:rsidR="00505322">
        <w:t xml:space="preserve"> </w:t>
      </w:r>
    </w:p>
    <w:p w:rsidR="00505322" w:rsidRDefault="00505322" w:rsidP="001E0715">
      <w:r>
        <w:t xml:space="preserve">May </w:t>
      </w:r>
      <w:r w:rsidR="00DD7CBC">
        <w:t>17</w:t>
      </w:r>
      <w:r>
        <w:t xml:space="preserve"> – </w:t>
      </w:r>
      <w:r w:rsidR="00344035">
        <w:t>Finish all graphic organizers – due at end of the period</w:t>
      </w:r>
    </w:p>
    <w:p w:rsidR="00505322" w:rsidRDefault="00505322" w:rsidP="001E0715">
      <w:r>
        <w:t xml:space="preserve">May </w:t>
      </w:r>
      <w:r w:rsidR="00DD7CBC">
        <w:t>18</w:t>
      </w:r>
      <w:r>
        <w:t xml:space="preserve"> – </w:t>
      </w:r>
      <w:r w:rsidR="00344035">
        <w:t>Find and save all pictures, w</w:t>
      </w:r>
      <w:r>
        <w:t>ork on PhotoStory</w:t>
      </w:r>
    </w:p>
    <w:p w:rsidR="00344035" w:rsidRDefault="00505322" w:rsidP="001E0715">
      <w:r>
        <w:t xml:space="preserve">May </w:t>
      </w:r>
      <w:r w:rsidR="00DD7CBC">
        <w:t>19</w:t>
      </w:r>
      <w:r>
        <w:t xml:space="preserve"> – Work on PhotoStory</w:t>
      </w:r>
    </w:p>
    <w:p w:rsidR="00505322" w:rsidRDefault="00344035" w:rsidP="001E0715">
      <w:r>
        <w:t>May 22 – Work on PhotoStory</w:t>
      </w:r>
      <w:r w:rsidR="00505322">
        <w:t xml:space="preserve"> – post to Share drive by </w:t>
      </w:r>
      <w:r>
        <w:t>3:00</w:t>
      </w:r>
      <w:r w:rsidR="00505322">
        <w:t>.</w:t>
      </w:r>
    </w:p>
    <w:p w:rsidR="001E0715" w:rsidRDefault="00505322" w:rsidP="001E0715">
      <w:r>
        <w:t>May 2</w:t>
      </w:r>
      <w:r w:rsidR="00344035">
        <w:t>3</w:t>
      </w:r>
      <w:r>
        <w:t xml:space="preserve"> – Fly Kites </w:t>
      </w:r>
      <w:r w:rsidR="00AF1141">
        <w:t>(</w:t>
      </w:r>
      <w:r>
        <w:t xml:space="preserve">or begin presenting projects </w:t>
      </w:r>
      <w:r w:rsidR="00AF1141">
        <w:t>if bad</w:t>
      </w:r>
      <w:r>
        <w:t xml:space="preserve"> weather)</w:t>
      </w:r>
    </w:p>
    <w:p w:rsidR="00505322" w:rsidRDefault="00505322" w:rsidP="001E0715">
      <w:r>
        <w:t>May 2</w:t>
      </w:r>
      <w:r w:rsidR="00344035">
        <w:t>4</w:t>
      </w:r>
      <w:r>
        <w:t xml:space="preserve"> – Present </w:t>
      </w:r>
      <w:r w:rsidR="005347BC">
        <w:t>P</w:t>
      </w:r>
      <w:r>
        <w:t>rojects</w:t>
      </w:r>
    </w:p>
    <w:p w:rsidR="00505322" w:rsidRDefault="00505322" w:rsidP="001E0715">
      <w:r>
        <w:t xml:space="preserve">May </w:t>
      </w:r>
      <w:r w:rsidR="005347BC">
        <w:t>25/</w:t>
      </w:r>
      <w:r>
        <w:t>2</w:t>
      </w:r>
      <w:r w:rsidR="00344035">
        <w:t>6</w:t>
      </w:r>
      <w:r>
        <w:t xml:space="preserve"> – </w:t>
      </w:r>
      <w:r w:rsidR="005347BC">
        <w:t xml:space="preserve">Finals schedule </w:t>
      </w:r>
      <w:r>
        <w:t>Present Projects</w:t>
      </w:r>
    </w:p>
    <w:p w:rsidR="00D1081A" w:rsidRDefault="00D1081A" w:rsidP="00D1081A"/>
    <w:p w:rsidR="007D50A1" w:rsidRDefault="007D50A1">
      <w:r>
        <w:rPr>
          <w:u w:val="single"/>
        </w:rPr>
        <w:t>Deadlines</w:t>
      </w:r>
    </w:p>
    <w:p w:rsidR="007D50A1" w:rsidRDefault="007D50A1">
      <w:r w:rsidRPr="007D50A1">
        <w:t>All deadlines are firm</w:t>
      </w:r>
      <w:r>
        <w:t xml:space="preserve">.  Please check and double-check your project.  Make sure your project </w:t>
      </w:r>
      <w:r w:rsidR="00A870D5">
        <w:t>is saved correctly</w:t>
      </w:r>
      <w:r>
        <w:t>.  Please do not ask for additional time for technical difficulties or absences.  Students will be selected in random order and will be expected to present their projects when called upon</w:t>
      </w:r>
      <w:r w:rsidR="001C240D">
        <w:t xml:space="preserve">, beginning </w:t>
      </w:r>
      <w:r w:rsidR="005347BC">
        <w:t>Wednesday, May 24</w:t>
      </w:r>
      <w:r>
        <w:t>.</w:t>
      </w:r>
      <w:r w:rsidR="00B45B03">
        <w:t xml:space="preserve">  Rememb</w:t>
      </w:r>
      <w:r w:rsidR="00A870D5">
        <w:t>er that this is your final exam and must be completed.</w:t>
      </w:r>
      <w:r w:rsidR="00926154">
        <w:t xml:space="preserve">  </w:t>
      </w:r>
    </w:p>
    <w:p w:rsidR="00205429" w:rsidRDefault="00205429"/>
    <w:p w:rsidR="00674FC5" w:rsidRDefault="00674FC5">
      <w:r>
        <w:rPr>
          <w:u w:val="single"/>
        </w:rPr>
        <w:t>Tips</w:t>
      </w:r>
    </w:p>
    <w:p w:rsidR="00674FC5" w:rsidRDefault="00674FC5" w:rsidP="009C1D61">
      <w:pPr>
        <w:pStyle w:val="ListParagraph"/>
        <w:numPr>
          <w:ilvl w:val="0"/>
          <w:numId w:val="3"/>
        </w:numPr>
      </w:pPr>
      <w:r>
        <w:t>Think about what you know about PhotoStory</w:t>
      </w:r>
      <w:r w:rsidR="009C1D61">
        <w:t>.  You’ve already used it this semester.</w:t>
      </w:r>
    </w:p>
    <w:p w:rsidR="00674FC5" w:rsidRDefault="00674FC5" w:rsidP="009C1D61">
      <w:pPr>
        <w:pStyle w:val="ListParagraph"/>
        <w:numPr>
          <w:ilvl w:val="0"/>
          <w:numId w:val="3"/>
        </w:numPr>
      </w:pPr>
      <w:r>
        <w:t>Think carefully about what photos/ pictures you want to include in your presentation that will make sense and help answer the question</w:t>
      </w:r>
      <w:r w:rsidR="00D911D1">
        <w:t>s</w:t>
      </w:r>
      <w:r w:rsidR="009C1D61">
        <w:t>.  Use the sketches on your graphic organizers to help you.</w:t>
      </w:r>
    </w:p>
    <w:p w:rsidR="00674FC5" w:rsidRDefault="001557E4" w:rsidP="009C1D61">
      <w:pPr>
        <w:pStyle w:val="ListParagraph"/>
        <w:numPr>
          <w:ilvl w:val="0"/>
          <w:numId w:val="3"/>
        </w:numPr>
      </w:pPr>
      <w:r>
        <w:t>Spend no more than 1 class period</w:t>
      </w:r>
      <w:r w:rsidR="00674FC5">
        <w:t xml:space="preserve"> finding pictures</w:t>
      </w:r>
      <w:r w:rsidR="009C1D61">
        <w:t>.</w:t>
      </w:r>
    </w:p>
    <w:p w:rsidR="009C1D61" w:rsidRDefault="009C1D61" w:rsidP="009C1D61">
      <w:pPr>
        <w:pStyle w:val="ListParagraph"/>
        <w:numPr>
          <w:ilvl w:val="0"/>
          <w:numId w:val="3"/>
        </w:numPr>
      </w:pPr>
      <w:r>
        <w:t>Save pictures in a folder on your computer.  Make sure you know where you saved them.</w:t>
      </w:r>
    </w:p>
    <w:p w:rsidR="00674FC5" w:rsidRDefault="00674FC5" w:rsidP="009C1D61">
      <w:pPr>
        <w:pStyle w:val="ListParagraph"/>
        <w:numPr>
          <w:ilvl w:val="0"/>
          <w:numId w:val="3"/>
        </w:numPr>
      </w:pPr>
      <w:r>
        <w:t xml:space="preserve">Spend the remaining </w:t>
      </w:r>
      <w:r w:rsidR="009C1D61">
        <w:t>2</w:t>
      </w:r>
      <w:r>
        <w:t xml:space="preserve"> class periods on the PhotoStory</w:t>
      </w:r>
      <w:r w:rsidR="00926154">
        <w:t xml:space="preserve"> and recording your voice</w:t>
      </w:r>
      <w:r w:rsidR="009C1D61">
        <w:t>.</w:t>
      </w:r>
    </w:p>
    <w:p w:rsidR="00926154" w:rsidRDefault="00674FC5" w:rsidP="009C1D61">
      <w:pPr>
        <w:pStyle w:val="ListParagraph"/>
        <w:numPr>
          <w:ilvl w:val="0"/>
          <w:numId w:val="3"/>
        </w:numPr>
      </w:pPr>
      <w:r>
        <w:t>Take time to review your PhotoStory to make sure that the text, photos, vocal reading, and music all fit together</w:t>
      </w:r>
      <w:r w:rsidR="00926154">
        <w:t xml:space="preserve">.  </w:t>
      </w:r>
    </w:p>
    <w:p w:rsidR="004802B0" w:rsidRDefault="004802B0" w:rsidP="009C1D61">
      <w:pPr>
        <w:pStyle w:val="ListParagraph"/>
        <w:numPr>
          <w:ilvl w:val="0"/>
          <w:numId w:val="3"/>
        </w:numPr>
      </w:pPr>
      <w:r>
        <w:t>Make sure presentation is slow enough that text can be read</w:t>
      </w:r>
      <w:r w:rsidR="009C1D61">
        <w:t>.</w:t>
      </w:r>
    </w:p>
    <w:p w:rsidR="0052036D" w:rsidRDefault="0052036D" w:rsidP="009C1D61">
      <w:pPr>
        <w:pStyle w:val="ListParagraph"/>
        <w:numPr>
          <w:ilvl w:val="0"/>
          <w:numId w:val="3"/>
        </w:numPr>
      </w:pPr>
      <w:r>
        <w:t>Watch presentation to make sure volume levels work (for example, music isn’t louder than voice)</w:t>
      </w:r>
      <w:r w:rsidR="009C1D61">
        <w:t>.  You can adjust the volume when you’re recording sound.</w:t>
      </w:r>
    </w:p>
    <w:p w:rsidR="00674FC5" w:rsidRDefault="00674FC5" w:rsidP="009C1D61">
      <w:pPr>
        <w:pStyle w:val="ListParagraph"/>
        <w:numPr>
          <w:ilvl w:val="0"/>
          <w:numId w:val="3"/>
        </w:numPr>
      </w:pPr>
      <w:r>
        <w:t xml:space="preserve">Be sure to save your project twice – once as an editable PhotoStory and once as a </w:t>
      </w:r>
      <w:r w:rsidR="00D911D1">
        <w:t>wmv movie</w:t>
      </w:r>
      <w:r>
        <w:t xml:space="preserve"> file</w:t>
      </w:r>
      <w:r w:rsidR="009C1D61">
        <w:t>.</w:t>
      </w:r>
    </w:p>
    <w:p w:rsidR="00674FC5" w:rsidRDefault="00674FC5" w:rsidP="009C1D61">
      <w:pPr>
        <w:pStyle w:val="ListParagraph"/>
        <w:numPr>
          <w:ilvl w:val="0"/>
          <w:numId w:val="3"/>
        </w:numPr>
      </w:pPr>
      <w:r>
        <w:t xml:space="preserve">Be sure to save the </w:t>
      </w:r>
      <w:r w:rsidR="00D911D1">
        <w:t>movie file i</w:t>
      </w:r>
      <w:r>
        <w:t>n the Share Drive in the folder: Dewing, English 11, Semester 2 final, your class period</w:t>
      </w:r>
      <w:r w:rsidR="009C1D61">
        <w:t>.</w:t>
      </w:r>
    </w:p>
    <w:p w:rsidR="00674FC5" w:rsidRDefault="00674FC5" w:rsidP="00D3512A">
      <w:pPr>
        <w:pStyle w:val="ListParagraph"/>
        <w:numPr>
          <w:ilvl w:val="0"/>
          <w:numId w:val="3"/>
        </w:numPr>
      </w:pPr>
      <w:r>
        <w:t>Save your file as your first and last name</w:t>
      </w:r>
      <w:r w:rsidR="009C1D61">
        <w:t>.</w:t>
      </w:r>
    </w:p>
    <w:p w:rsidR="00BE23F4" w:rsidRDefault="00BE23F4"/>
    <w:p w:rsidR="00884193" w:rsidRDefault="00884193">
      <w:r>
        <w:br w:type="page"/>
      </w:r>
    </w:p>
    <w:p w:rsidR="002D5630" w:rsidRDefault="008475E1" w:rsidP="002D5630">
      <w:pPr>
        <w:jc w:val="right"/>
      </w:pPr>
      <w:r>
        <w:lastRenderedPageBreak/>
        <w:t>N</w:t>
      </w:r>
      <w:r w:rsidR="002D5630">
        <w:t>ame ____________________</w:t>
      </w:r>
    </w:p>
    <w:p w:rsidR="002D5630" w:rsidRDefault="002D5630" w:rsidP="002D5630">
      <w:pPr>
        <w:jc w:val="right"/>
      </w:pPr>
      <w:r>
        <w:t>Date _________ Period ______</w:t>
      </w:r>
    </w:p>
    <w:p w:rsidR="002D5630" w:rsidRDefault="002D5630" w:rsidP="002D5630">
      <w:pPr>
        <w:jc w:val="center"/>
      </w:pPr>
    </w:p>
    <w:p w:rsidR="002D5630" w:rsidRDefault="002D5630" w:rsidP="002D5630">
      <w:pPr>
        <w:jc w:val="center"/>
      </w:pPr>
      <w:r>
        <w:t>Final Exam Project Rubric</w:t>
      </w:r>
    </w:p>
    <w:p w:rsidR="008A27E5" w:rsidRDefault="008A27E5" w:rsidP="002D5630"/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1865"/>
        <w:gridCol w:w="1735"/>
        <w:gridCol w:w="1530"/>
        <w:gridCol w:w="1800"/>
        <w:gridCol w:w="1800"/>
        <w:gridCol w:w="1710"/>
      </w:tblGrid>
      <w:tr w:rsidR="00986C9F" w:rsidTr="00CE1295">
        <w:tc>
          <w:tcPr>
            <w:tcW w:w="1865" w:type="dxa"/>
            <w:shd w:val="clear" w:color="auto" w:fill="D0CECE" w:themeFill="background2" w:themeFillShade="E6"/>
          </w:tcPr>
          <w:p w:rsidR="00986C9F" w:rsidRDefault="00986C9F" w:rsidP="002D5630">
            <w:r>
              <w:t>10</w:t>
            </w:r>
          </w:p>
        </w:tc>
        <w:tc>
          <w:tcPr>
            <w:tcW w:w="1735" w:type="dxa"/>
            <w:shd w:val="clear" w:color="auto" w:fill="D0CECE" w:themeFill="background2" w:themeFillShade="E6"/>
          </w:tcPr>
          <w:p w:rsidR="00986C9F" w:rsidRDefault="00986C9F" w:rsidP="002D5630">
            <w:r>
              <w:t>9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986C9F" w:rsidRDefault="00986C9F" w:rsidP="002D5630">
            <w:r>
              <w:t>8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986C9F" w:rsidRDefault="00986C9F" w:rsidP="002D5630">
            <w:r>
              <w:t>7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986C9F" w:rsidRDefault="00986C9F" w:rsidP="002D5630">
            <w:r>
              <w:t>6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986C9F" w:rsidRDefault="00986C9F" w:rsidP="002D5630">
            <w:r>
              <w:t>0-5</w:t>
            </w:r>
          </w:p>
        </w:tc>
      </w:tr>
      <w:tr w:rsidR="00986C9F" w:rsidRPr="008A27E5" w:rsidTr="00CE1295">
        <w:tc>
          <w:tcPr>
            <w:tcW w:w="1865" w:type="dxa"/>
          </w:tcPr>
          <w:p w:rsidR="00986C9F" w:rsidRPr="002D5630" w:rsidRDefault="00E22AD8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</w:t>
            </w:r>
            <w:r w:rsidR="00986C9F">
              <w:rPr>
                <w:sz w:val="20"/>
                <w:szCs w:val="20"/>
              </w:rPr>
              <w:t xml:space="preserve"> q</w:t>
            </w:r>
            <w:r w:rsidR="00986C9F" w:rsidRPr="002D5630">
              <w:rPr>
                <w:sz w:val="20"/>
                <w:szCs w:val="20"/>
              </w:rPr>
              <w:t>uestions are clearly addressed</w:t>
            </w:r>
            <w:r w:rsidR="00986C9F">
              <w:rPr>
                <w:sz w:val="20"/>
                <w:szCs w:val="20"/>
              </w:rPr>
              <w:t xml:space="preserve"> and answered in strong detail.</w:t>
            </w:r>
          </w:p>
        </w:tc>
        <w:tc>
          <w:tcPr>
            <w:tcW w:w="1735" w:type="dxa"/>
          </w:tcPr>
          <w:p w:rsidR="00986C9F" w:rsidRPr="002D5630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questions are addressed with some detail</w:t>
            </w:r>
          </w:p>
        </w:tc>
        <w:tc>
          <w:tcPr>
            <w:tcW w:w="1530" w:type="dxa"/>
          </w:tcPr>
          <w:p w:rsidR="00986C9F" w:rsidRPr="002D5630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2 questions addressed, but answered in strong detail.</w:t>
            </w:r>
          </w:p>
        </w:tc>
        <w:tc>
          <w:tcPr>
            <w:tcW w:w="1800" w:type="dxa"/>
          </w:tcPr>
          <w:p w:rsidR="00986C9F" w:rsidRPr="00986C9F" w:rsidRDefault="00986C9F" w:rsidP="002D5630">
            <w:pPr>
              <w:rPr>
                <w:sz w:val="20"/>
                <w:szCs w:val="20"/>
              </w:rPr>
            </w:pPr>
            <w:r w:rsidRPr="00986C9F">
              <w:rPr>
                <w:sz w:val="20"/>
                <w:szCs w:val="20"/>
              </w:rPr>
              <w:t>2 questions answered with some detail; or 3 questions with little detail</w:t>
            </w:r>
          </w:p>
        </w:tc>
        <w:tc>
          <w:tcPr>
            <w:tcW w:w="1800" w:type="dxa"/>
          </w:tcPr>
          <w:p w:rsidR="00986C9F" w:rsidRPr="00986C9F" w:rsidRDefault="00986C9F" w:rsidP="002D5630">
            <w:pPr>
              <w:rPr>
                <w:sz w:val="20"/>
                <w:szCs w:val="20"/>
              </w:rPr>
            </w:pPr>
            <w:r w:rsidRPr="00986C9F">
              <w:rPr>
                <w:sz w:val="20"/>
                <w:szCs w:val="20"/>
              </w:rPr>
              <w:t>Only one question addressed, but answered in strong detail</w:t>
            </w:r>
          </w:p>
        </w:tc>
        <w:tc>
          <w:tcPr>
            <w:tcW w:w="1710" w:type="dxa"/>
          </w:tcPr>
          <w:p w:rsidR="00986C9F" w:rsidRPr="00986C9F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detail</w:t>
            </w:r>
          </w:p>
        </w:tc>
      </w:tr>
      <w:tr w:rsidR="00986C9F" w:rsidRPr="008A27E5" w:rsidTr="00CE1295">
        <w:tc>
          <w:tcPr>
            <w:tcW w:w="1865" w:type="dxa"/>
          </w:tcPr>
          <w:p w:rsidR="00986C9F" w:rsidRPr="002D5630" w:rsidRDefault="00986C9F" w:rsidP="00E2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strong details from at least </w:t>
            </w:r>
            <w:r w:rsidR="00E22A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pieces of literature from the semester. All literature identified by title and author.</w:t>
            </w:r>
          </w:p>
        </w:tc>
        <w:tc>
          <w:tcPr>
            <w:tcW w:w="1735" w:type="dxa"/>
          </w:tcPr>
          <w:p w:rsidR="00986C9F" w:rsidRPr="002D5630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some details from at least 6 pieces of literature. All literature identified by title and author.</w:t>
            </w:r>
          </w:p>
        </w:tc>
        <w:tc>
          <w:tcPr>
            <w:tcW w:w="1530" w:type="dxa"/>
          </w:tcPr>
          <w:p w:rsidR="00986C9F" w:rsidRPr="002D5630" w:rsidRDefault="00986C9F" w:rsidP="0016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details included, but only 5 pieces of literature from semester used; title and author</w:t>
            </w:r>
          </w:p>
        </w:tc>
        <w:tc>
          <w:tcPr>
            <w:tcW w:w="1800" w:type="dxa"/>
          </w:tcPr>
          <w:p w:rsidR="00986C9F" w:rsidRPr="00986C9F" w:rsidRDefault="00986C9F" w:rsidP="002D5630">
            <w:pPr>
              <w:rPr>
                <w:sz w:val="20"/>
                <w:szCs w:val="20"/>
              </w:rPr>
            </w:pPr>
            <w:r w:rsidRPr="00986C9F">
              <w:rPr>
                <w:sz w:val="20"/>
                <w:szCs w:val="20"/>
              </w:rPr>
              <w:t>5 piece</w:t>
            </w:r>
            <w:r w:rsidR="00C42A4E">
              <w:rPr>
                <w:sz w:val="20"/>
                <w:szCs w:val="20"/>
              </w:rPr>
              <w:t>s</w:t>
            </w:r>
            <w:r w:rsidRPr="00986C9F">
              <w:rPr>
                <w:sz w:val="20"/>
                <w:szCs w:val="20"/>
              </w:rPr>
              <w:t xml:space="preserve"> of literature with some detail or 4 pieces of literature with strong detail; title and author </w:t>
            </w:r>
          </w:p>
        </w:tc>
        <w:tc>
          <w:tcPr>
            <w:tcW w:w="1800" w:type="dxa"/>
          </w:tcPr>
          <w:p w:rsidR="00986C9F" w:rsidRPr="00986C9F" w:rsidRDefault="00986C9F" w:rsidP="002D5630">
            <w:pPr>
              <w:rPr>
                <w:sz w:val="20"/>
                <w:szCs w:val="20"/>
              </w:rPr>
            </w:pPr>
            <w:r w:rsidRPr="00986C9F">
              <w:rPr>
                <w:sz w:val="20"/>
                <w:szCs w:val="20"/>
              </w:rPr>
              <w:t>4 piece of literature with some detail; includes title and author</w:t>
            </w:r>
          </w:p>
        </w:tc>
        <w:tc>
          <w:tcPr>
            <w:tcW w:w="1710" w:type="dxa"/>
          </w:tcPr>
          <w:p w:rsidR="00986C9F" w:rsidRPr="00986C9F" w:rsidRDefault="00986C9F" w:rsidP="00160B6F">
            <w:pPr>
              <w:rPr>
                <w:sz w:val="20"/>
                <w:szCs w:val="20"/>
              </w:rPr>
            </w:pPr>
            <w:r w:rsidRPr="00986C9F">
              <w:rPr>
                <w:sz w:val="20"/>
                <w:szCs w:val="20"/>
              </w:rPr>
              <w:t>Fewer than 4 pieces of literature or little detail</w:t>
            </w:r>
          </w:p>
        </w:tc>
      </w:tr>
      <w:tr w:rsidR="00986C9F" w:rsidTr="00CE1295">
        <w:tc>
          <w:tcPr>
            <w:tcW w:w="1865" w:type="dxa"/>
          </w:tcPr>
          <w:p w:rsidR="00986C9F" w:rsidRPr="002D5630" w:rsidRDefault="00986C9F" w:rsidP="0016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very strong details from at least 1 of your choice books this semester. Title and author included</w:t>
            </w:r>
          </w:p>
        </w:tc>
        <w:tc>
          <w:tcPr>
            <w:tcW w:w="1735" w:type="dxa"/>
          </w:tcPr>
          <w:p w:rsidR="00986C9F" w:rsidRPr="002D5630" w:rsidRDefault="00C42A4E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strong details fro</w:t>
            </w:r>
            <w:r w:rsidR="00986C9F">
              <w:rPr>
                <w:sz w:val="20"/>
                <w:szCs w:val="20"/>
              </w:rPr>
              <w:t>m at least 1 choice book. Title and author included</w:t>
            </w:r>
          </w:p>
        </w:tc>
        <w:tc>
          <w:tcPr>
            <w:tcW w:w="1530" w:type="dxa"/>
          </w:tcPr>
          <w:p w:rsidR="00986C9F" w:rsidRPr="002D5630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some details from choice book. Title and author included</w:t>
            </w:r>
          </w:p>
        </w:tc>
        <w:tc>
          <w:tcPr>
            <w:tcW w:w="1800" w:type="dxa"/>
          </w:tcPr>
          <w:p w:rsidR="00986C9F" w:rsidRPr="00986C9F" w:rsidRDefault="00986C9F" w:rsidP="00394EE7">
            <w:pPr>
              <w:rPr>
                <w:sz w:val="20"/>
                <w:szCs w:val="20"/>
              </w:rPr>
            </w:pPr>
            <w:r w:rsidRPr="00986C9F">
              <w:rPr>
                <w:sz w:val="20"/>
                <w:szCs w:val="20"/>
              </w:rPr>
              <w:t>Includes some details from choice book. Title or author included</w:t>
            </w:r>
          </w:p>
        </w:tc>
        <w:tc>
          <w:tcPr>
            <w:tcW w:w="1800" w:type="dxa"/>
          </w:tcPr>
          <w:p w:rsidR="00986C9F" w:rsidRPr="00986C9F" w:rsidRDefault="00986C9F" w:rsidP="00394EE7">
            <w:pPr>
              <w:rPr>
                <w:sz w:val="20"/>
                <w:szCs w:val="20"/>
              </w:rPr>
            </w:pPr>
            <w:r w:rsidRPr="00986C9F">
              <w:rPr>
                <w:sz w:val="20"/>
                <w:szCs w:val="20"/>
              </w:rPr>
              <w:t>Includes little detail. Title or author included</w:t>
            </w:r>
          </w:p>
        </w:tc>
        <w:tc>
          <w:tcPr>
            <w:tcW w:w="1710" w:type="dxa"/>
          </w:tcPr>
          <w:p w:rsidR="00986C9F" w:rsidRPr="00986C9F" w:rsidRDefault="00986C9F" w:rsidP="002D5630">
            <w:pPr>
              <w:rPr>
                <w:sz w:val="20"/>
                <w:szCs w:val="20"/>
              </w:rPr>
            </w:pPr>
            <w:r w:rsidRPr="00986C9F">
              <w:rPr>
                <w:sz w:val="20"/>
                <w:szCs w:val="20"/>
              </w:rPr>
              <w:t>Includes very little detail; title and author may be missing</w:t>
            </w:r>
          </w:p>
        </w:tc>
      </w:tr>
      <w:tr w:rsidR="00986C9F" w:rsidTr="00CE1295">
        <w:tc>
          <w:tcPr>
            <w:tcW w:w="1865" w:type="dxa"/>
          </w:tcPr>
          <w:p w:rsidR="00986C9F" w:rsidRPr="002D5630" w:rsidRDefault="00674FC5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at least 15</w:t>
            </w:r>
            <w:r w:rsidR="00986C9F">
              <w:rPr>
                <w:sz w:val="20"/>
                <w:szCs w:val="20"/>
              </w:rPr>
              <w:t xml:space="preserve"> pictures that clearly support id</w:t>
            </w:r>
            <w:r w:rsidR="00C3136C">
              <w:rPr>
                <w:sz w:val="20"/>
                <w:szCs w:val="20"/>
              </w:rPr>
              <w:t>eas and add to the presentation</w:t>
            </w:r>
          </w:p>
        </w:tc>
        <w:tc>
          <w:tcPr>
            <w:tcW w:w="1735" w:type="dxa"/>
          </w:tcPr>
          <w:p w:rsidR="00986C9F" w:rsidRPr="002D5630" w:rsidRDefault="00986C9F" w:rsidP="0067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</w:t>
            </w:r>
            <w:r w:rsidR="00674FC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pictures, but some may not clearly add to the presentation ideas</w:t>
            </w:r>
          </w:p>
        </w:tc>
        <w:tc>
          <w:tcPr>
            <w:tcW w:w="1530" w:type="dxa"/>
          </w:tcPr>
          <w:p w:rsidR="00986C9F" w:rsidRPr="002D5630" w:rsidRDefault="00986C9F" w:rsidP="0067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</w:t>
            </w:r>
            <w:r w:rsidR="00674FC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pictures that clearly support ideas and add to the presentation</w:t>
            </w:r>
          </w:p>
        </w:tc>
        <w:tc>
          <w:tcPr>
            <w:tcW w:w="1800" w:type="dxa"/>
          </w:tcPr>
          <w:p w:rsidR="00986C9F" w:rsidRPr="002D5630" w:rsidRDefault="00986C9F" w:rsidP="0067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</w:t>
            </w:r>
            <w:r w:rsidR="00674FC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pictures, but some may not clearly add to the presentation ideas</w:t>
            </w:r>
          </w:p>
        </w:tc>
        <w:tc>
          <w:tcPr>
            <w:tcW w:w="1800" w:type="dxa"/>
          </w:tcPr>
          <w:p w:rsidR="00986C9F" w:rsidRPr="002D5630" w:rsidRDefault="00986C9F" w:rsidP="0067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</w:t>
            </w:r>
            <w:r w:rsidR="00674FC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pictures that clearly support ideas and add to presentation</w:t>
            </w:r>
          </w:p>
        </w:tc>
        <w:tc>
          <w:tcPr>
            <w:tcW w:w="1710" w:type="dxa"/>
          </w:tcPr>
          <w:p w:rsidR="00986C9F" w:rsidRPr="002D5630" w:rsidRDefault="00986C9F" w:rsidP="0067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all pictures support ideas or fewer than </w:t>
            </w:r>
            <w:r w:rsidR="00674FC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strong pictures</w:t>
            </w:r>
          </w:p>
        </w:tc>
      </w:tr>
      <w:tr w:rsidR="00986C9F" w:rsidTr="00CE1295">
        <w:tc>
          <w:tcPr>
            <w:tcW w:w="1865" w:type="dxa"/>
          </w:tcPr>
          <w:p w:rsidR="00986C9F" w:rsidRPr="002D5630" w:rsidRDefault="00986C9F" w:rsidP="0044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at least </w:t>
            </w:r>
            <w:r w:rsidR="0044761D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direct quotes from literature that clearly support your answer</w:t>
            </w:r>
            <w:r w:rsidR="00FB3C3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the questions</w:t>
            </w:r>
          </w:p>
        </w:tc>
        <w:tc>
          <w:tcPr>
            <w:tcW w:w="1735" w:type="dxa"/>
          </w:tcPr>
          <w:p w:rsidR="00986C9F" w:rsidRPr="00160B6F" w:rsidRDefault="00986C9F" w:rsidP="0016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3 direct quotes from literature that support answers to questions somewhat</w:t>
            </w:r>
          </w:p>
        </w:tc>
        <w:tc>
          <w:tcPr>
            <w:tcW w:w="1530" w:type="dxa"/>
          </w:tcPr>
          <w:p w:rsidR="00986C9F" w:rsidRPr="00160B6F" w:rsidRDefault="00986C9F" w:rsidP="0016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2</w:t>
            </w:r>
            <w:r w:rsidRPr="00160B6F">
              <w:rPr>
                <w:sz w:val="20"/>
                <w:szCs w:val="20"/>
              </w:rPr>
              <w:t xml:space="preserve"> direct quotes from literature that clearly support your answer</w:t>
            </w:r>
            <w:r w:rsidR="00FB3C3A">
              <w:rPr>
                <w:sz w:val="20"/>
                <w:szCs w:val="20"/>
              </w:rPr>
              <w:t>s</w:t>
            </w:r>
            <w:r w:rsidRPr="00160B6F">
              <w:rPr>
                <w:sz w:val="20"/>
                <w:szCs w:val="20"/>
              </w:rPr>
              <w:t xml:space="preserve"> to the questions</w:t>
            </w:r>
          </w:p>
        </w:tc>
        <w:tc>
          <w:tcPr>
            <w:tcW w:w="1800" w:type="dxa"/>
          </w:tcPr>
          <w:p w:rsidR="00986C9F" w:rsidRPr="00160B6F" w:rsidRDefault="00986C9F" w:rsidP="00160B6F">
            <w:pPr>
              <w:rPr>
                <w:sz w:val="20"/>
                <w:szCs w:val="20"/>
              </w:rPr>
            </w:pPr>
            <w:r w:rsidRPr="00160B6F">
              <w:rPr>
                <w:sz w:val="20"/>
                <w:szCs w:val="20"/>
              </w:rPr>
              <w:t xml:space="preserve">Includes </w:t>
            </w:r>
            <w:r>
              <w:rPr>
                <w:sz w:val="20"/>
                <w:szCs w:val="20"/>
              </w:rPr>
              <w:t>2</w:t>
            </w:r>
            <w:r w:rsidRPr="00160B6F">
              <w:rPr>
                <w:sz w:val="20"/>
                <w:szCs w:val="20"/>
              </w:rPr>
              <w:t xml:space="preserve"> direct quotes from literature that support answers to questions somewhat</w:t>
            </w:r>
          </w:p>
        </w:tc>
        <w:tc>
          <w:tcPr>
            <w:tcW w:w="1800" w:type="dxa"/>
          </w:tcPr>
          <w:p w:rsidR="00986C9F" w:rsidRPr="002D5630" w:rsidRDefault="00986C9F" w:rsidP="0016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1 direct quote that clearly supports answer</w:t>
            </w:r>
            <w:r w:rsidR="00FB3C3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the questions</w:t>
            </w:r>
          </w:p>
        </w:tc>
        <w:tc>
          <w:tcPr>
            <w:tcW w:w="1710" w:type="dxa"/>
          </w:tcPr>
          <w:p w:rsidR="00986C9F" w:rsidRPr="002D5630" w:rsidRDefault="00986C9F" w:rsidP="0016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Poorly selected quotes or quotes missing</w:t>
            </w:r>
          </w:p>
        </w:tc>
      </w:tr>
      <w:tr w:rsidR="00986C9F" w:rsidTr="00CE1295">
        <w:tc>
          <w:tcPr>
            <w:tcW w:w="1865" w:type="dxa"/>
          </w:tcPr>
          <w:p w:rsidR="00986C9F" w:rsidRPr="002D5630" w:rsidRDefault="00986C9F" w:rsidP="009F4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strong, well-written details</w:t>
            </w:r>
          </w:p>
        </w:tc>
        <w:tc>
          <w:tcPr>
            <w:tcW w:w="1735" w:type="dxa"/>
          </w:tcPr>
          <w:p w:rsidR="00986C9F" w:rsidRPr="002D5630" w:rsidRDefault="00986C9F" w:rsidP="009F4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Strong, well-written details</w:t>
            </w:r>
          </w:p>
        </w:tc>
        <w:tc>
          <w:tcPr>
            <w:tcW w:w="1530" w:type="dxa"/>
          </w:tcPr>
          <w:p w:rsidR="00986C9F" w:rsidRPr="00160B6F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details, somewhat well-written</w:t>
            </w:r>
          </w:p>
        </w:tc>
        <w:tc>
          <w:tcPr>
            <w:tcW w:w="1800" w:type="dxa"/>
          </w:tcPr>
          <w:p w:rsidR="00986C9F" w:rsidRPr="00160B6F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good details</w:t>
            </w:r>
          </w:p>
        </w:tc>
        <w:tc>
          <w:tcPr>
            <w:tcW w:w="1800" w:type="dxa"/>
          </w:tcPr>
          <w:p w:rsidR="00986C9F" w:rsidRPr="002D5630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 details</w:t>
            </w:r>
          </w:p>
        </w:tc>
        <w:tc>
          <w:tcPr>
            <w:tcW w:w="1710" w:type="dxa"/>
          </w:tcPr>
          <w:p w:rsidR="00986C9F" w:rsidRPr="002D5630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little detail</w:t>
            </w:r>
          </w:p>
        </w:tc>
      </w:tr>
      <w:tr w:rsidR="00986C9F" w:rsidTr="00CE1295">
        <w:tc>
          <w:tcPr>
            <w:tcW w:w="1865" w:type="dxa"/>
          </w:tcPr>
          <w:p w:rsidR="00986C9F" w:rsidRPr="002D5630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are very clearly and very strongly answered through details and quotes from literature; well-supported</w:t>
            </w:r>
          </w:p>
        </w:tc>
        <w:tc>
          <w:tcPr>
            <w:tcW w:w="1735" w:type="dxa"/>
          </w:tcPr>
          <w:p w:rsidR="00986C9F" w:rsidRPr="002D5630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are clearly and strongly answered through details and quotes from literature; well-supported</w:t>
            </w:r>
          </w:p>
        </w:tc>
        <w:tc>
          <w:tcPr>
            <w:tcW w:w="1530" w:type="dxa"/>
          </w:tcPr>
          <w:p w:rsidR="00986C9F" w:rsidRPr="002D5630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are answered through support from literature</w:t>
            </w:r>
          </w:p>
        </w:tc>
        <w:tc>
          <w:tcPr>
            <w:tcW w:w="1800" w:type="dxa"/>
          </w:tcPr>
          <w:p w:rsidR="00986C9F" w:rsidRPr="002D5630" w:rsidRDefault="00986C9F" w:rsidP="0010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some details and support from literature </w:t>
            </w:r>
          </w:p>
        </w:tc>
        <w:tc>
          <w:tcPr>
            <w:tcW w:w="1800" w:type="dxa"/>
          </w:tcPr>
          <w:p w:rsidR="00986C9F" w:rsidRPr="002D5630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detail and support from literature</w:t>
            </w:r>
          </w:p>
        </w:tc>
        <w:tc>
          <w:tcPr>
            <w:tcW w:w="1710" w:type="dxa"/>
          </w:tcPr>
          <w:p w:rsidR="00986C9F" w:rsidRPr="002D5630" w:rsidRDefault="00986C9F" w:rsidP="002D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little support; questions aren’t clearly answered.</w:t>
            </w:r>
          </w:p>
        </w:tc>
      </w:tr>
      <w:tr w:rsidR="00986C9F" w:rsidTr="00CE1295">
        <w:tc>
          <w:tcPr>
            <w:tcW w:w="1865" w:type="dxa"/>
          </w:tcPr>
          <w:p w:rsidR="00986C9F" w:rsidRPr="002D5630" w:rsidRDefault="00986C9F" w:rsidP="0010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are very clearly and very strongly answered through details and quotes from literature; well-supported</w:t>
            </w:r>
          </w:p>
        </w:tc>
        <w:tc>
          <w:tcPr>
            <w:tcW w:w="1735" w:type="dxa"/>
          </w:tcPr>
          <w:p w:rsidR="00986C9F" w:rsidRPr="002D5630" w:rsidRDefault="00986C9F" w:rsidP="0010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are clearly and strongly answered through details and quotes from literature; well-supported</w:t>
            </w:r>
          </w:p>
        </w:tc>
        <w:tc>
          <w:tcPr>
            <w:tcW w:w="1530" w:type="dxa"/>
          </w:tcPr>
          <w:p w:rsidR="00986C9F" w:rsidRPr="002D5630" w:rsidRDefault="00986C9F" w:rsidP="0010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are answered through support from literature</w:t>
            </w:r>
          </w:p>
        </w:tc>
        <w:tc>
          <w:tcPr>
            <w:tcW w:w="1800" w:type="dxa"/>
          </w:tcPr>
          <w:p w:rsidR="00986C9F" w:rsidRPr="002D5630" w:rsidRDefault="00986C9F" w:rsidP="0010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some details and support from literature </w:t>
            </w:r>
          </w:p>
        </w:tc>
        <w:tc>
          <w:tcPr>
            <w:tcW w:w="1800" w:type="dxa"/>
          </w:tcPr>
          <w:p w:rsidR="00986C9F" w:rsidRPr="002D5630" w:rsidRDefault="00986C9F" w:rsidP="0010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detail and support from literature</w:t>
            </w:r>
          </w:p>
        </w:tc>
        <w:tc>
          <w:tcPr>
            <w:tcW w:w="1710" w:type="dxa"/>
          </w:tcPr>
          <w:p w:rsidR="00986C9F" w:rsidRPr="002D5630" w:rsidRDefault="00986C9F" w:rsidP="0010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little support; questions aren’t clearly answered.</w:t>
            </w:r>
          </w:p>
        </w:tc>
      </w:tr>
    </w:tbl>
    <w:p w:rsidR="008A27E5" w:rsidRDefault="008A27E5"/>
    <w:p w:rsidR="009C1D61" w:rsidRDefault="009C1D61"/>
    <w:p w:rsidR="00C3136C" w:rsidRDefault="00C3136C"/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2519"/>
        <w:gridCol w:w="3331"/>
        <w:gridCol w:w="1628"/>
        <w:gridCol w:w="1444"/>
        <w:gridCol w:w="1698"/>
      </w:tblGrid>
      <w:tr w:rsidR="008A27E5" w:rsidTr="008A27E5">
        <w:tc>
          <w:tcPr>
            <w:tcW w:w="2519" w:type="dxa"/>
            <w:shd w:val="clear" w:color="auto" w:fill="D0CECE" w:themeFill="background2" w:themeFillShade="E6"/>
          </w:tcPr>
          <w:p w:rsidR="008A27E5" w:rsidRPr="002D5630" w:rsidRDefault="008A27E5" w:rsidP="0074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31" w:type="dxa"/>
            <w:shd w:val="clear" w:color="auto" w:fill="D0CECE" w:themeFill="background2" w:themeFillShade="E6"/>
          </w:tcPr>
          <w:p w:rsidR="008A27E5" w:rsidRPr="002D5630" w:rsidRDefault="008A27E5" w:rsidP="0074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:rsidR="008A27E5" w:rsidRPr="002D5630" w:rsidRDefault="008A27E5" w:rsidP="0074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4" w:type="dxa"/>
            <w:shd w:val="clear" w:color="auto" w:fill="D0CECE" w:themeFill="background2" w:themeFillShade="E6"/>
          </w:tcPr>
          <w:p w:rsidR="008A27E5" w:rsidRPr="002D5630" w:rsidRDefault="008A27E5" w:rsidP="0074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D0CECE" w:themeFill="background2" w:themeFillShade="E6"/>
          </w:tcPr>
          <w:p w:rsidR="008A27E5" w:rsidRDefault="008A27E5" w:rsidP="0074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27E5" w:rsidTr="008A27E5">
        <w:tc>
          <w:tcPr>
            <w:tcW w:w="2519" w:type="dxa"/>
          </w:tcPr>
          <w:p w:rsidR="008A27E5" w:rsidRDefault="008A27E5" w:rsidP="0048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is correctly posted on </w:t>
            </w:r>
            <w:r w:rsidR="004802B0">
              <w:rPr>
                <w:sz w:val="20"/>
                <w:szCs w:val="20"/>
              </w:rPr>
              <w:t>Share Drive. Saved correctly as a media file</w:t>
            </w:r>
          </w:p>
        </w:tc>
        <w:tc>
          <w:tcPr>
            <w:tcW w:w="3331" w:type="dxa"/>
            <w:shd w:val="clear" w:color="auto" w:fill="E7E6E6" w:themeFill="background2"/>
          </w:tcPr>
          <w:p w:rsidR="008A27E5" w:rsidRDefault="008A27E5" w:rsidP="00742104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E7E6E6" w:themeFill="background2"/>
          </w:tcPr>
          <w:p w:rsidR="008A27E5" w:rsidRDefault="008A27E5" w:rsidP="0074210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7E6E6" w:themeFill="background2"/>
          </w:tcPr>
          <w:p w:rsidR="008A27E5" w:rsidRDefault="008A27E5" w:rsidP="0074210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A27E5" w:rsidRDefault="008A27E5" w:rsidP="0048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can access project, but not posted correctly </w:t>
            </w:r>
          </w:p>
        </w:tc>
      </w:tr>
      <w:tr w:rsidR="008A27E5" w:rsidTr="008A27E5">
        <w:trPr>
          <w:trHeight w:val="1232"/>
        </w:trPr>
        <w:tc>
          <w:tcPr>
            <w:tcW w:w="2519" w:type="dxa"/>
          </w:tcPr>
          <w:p w:rsidR="008A27E5" w:rsidRDefault="008A27E5" w:rsidP="0048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Presentation: Student speaks loudly and clearly; </w:t>
            </w:r>
            <w:r w:rsidR="004802B0">
              <w:rPr>
                <w:sz w:val="20"/>
                <w:szCs w:val="20"/>
              </w:rPr>
              <w:t>speaking matches written text on screen</w:t>
            </w:r>
          </w:p>
        </w:tc>
        <w:tc>
          <w:tcPr>
            <w:tcW w:w="3331" w:type="dxa"/>
          </w:tcPr>
          <w:p w:rsidR="008A27E5" w:rsidRDefault="008A27E5" w:rsidP="0052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speaks loudly and clearly; </w:t>
            </w:r>
            <w:r w:rsidR="0052036D">
              <w:rPr>
                <w:sz w:val="20"/>
                <w:szCs w:val="20"/>
              </w:rPr>
              <w:t xml:space="preserve">speaking matches written text </w:t>
            </w:r>
            <w:r>
              <w:rPr>
                <w:sz w:val="20"/>
                <w:szCs w:val="20"/>
              </w:rPr>
              <w:t>most of the time</w:t>
            </w:r>
          </w:p>
        </w:tc>
        <w:tc>
          <w:tcPr>
            <w:tcW w:w="1628" w:type="dxa"/>
          </w:tcPr>
          <w:p w:rsidR="008A27E5" w:rsidRDefault="008A27E5" w:rsidP="0052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Difficult to hear or understand, </w:t>
            </w:r>
            <w:r w:rsidR="0052036D">
              <w:rPr>
                <w:sz w:val="20"/>
                <w:szCs w:val="20"/>
              </w:rPr>
              <w:t xml:space="preserve">text and speaking don’t match sometimes </w:t>
            </w:r>
          </w:p>
        </w:tc>
        <w:tc>
          <w:tcPr>
            <w:tcW w:w="1444" w:type="dxa"/>
          </w:tcPr>
          <w:p w:rsidR="008A27E5" w:rsidRDefault="008A27E5" w:rsidP="0052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Difficult to hear or understand, </w:t>
            </w:r>
            <w:r w:rsidR="001557E4">
              <w:rPr>
                <w:sz w:val="20"/>
                <w:szCs w:val="20"/>
              </w:rPr>
              <w:t>s</w:t>
            </w:r>
            <w:r w:rsidR="0052036D">
              <w:rPr>
                <w:sz w:val="20"/>
                <w:szCs w:val="20"/>
              </w:rPr>
              <w:t>peaking and text don’t match</w:t>
            </w:r>
            <w:r>
              <w:rPr>
                <w:sz w:val="20"/>
                <w:szCs w:val="20"/>
              </w:rPr>
              <w:t xml:space="preserve"> much of the time</w:t>
            </w:r>
          </w:p>
        </w:tc>
        <w:tc>
          <w:tcPr>
            <w:tcW w:w="1698" w:type="dxa"/>
          </w:tcPr>
          <w:p w:rsidR="008A27E5" w:rsidRDefault="008A27E5" w:rsidP="00051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Unacceptable volume, diction, </w:t>
            </w:r>
            <w:r w:rsidR="00051AB1">
              <w:rPr>
                <w:sz w:val="20"/>
                <w:szCs w:val="20"/>
              </w:rPr>
              <w:t>or text to voice match</w:t>
            </w:r>
          </w:p>
        </w:tc>
      </w:tr>
      <w:tr w:rsidR="008A27E5" w:rsidTr="008A27E5">
        <w:tc>
          <w:tcPr>
            <w:tcW w:w="2519" w:type="dxa"/>
          </w:tcPr>
          <w:p w:rsidR="008A27E5" w:rsidRDefault="001557E4" w:rsidP="00051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51AB1">
              <w:rPr>
                <w:sz w:val="20"/>
                <w:szCs w:val="20"/>
              </w:rPr>
              <w:t>resentation</w:t>
            </w:r>
            <w:r w:rsidR="008A27E5">
              <w:rPr>
                <w:sz w:val="20"/>
                <w:szCs w:val="20"/>
              </w:rPr>
              <w:t xml:space="preserve"> is very well-prepared </w:t>
            </w:r>
            <w:r w:rsidR="00051AB1">
              <w:rPr>
                <w:sz w:val="20"/>
                <w:szCs w:val="20"/>
              </w:rPr>
              <w:t>and professional</w:t>
            </w:r>
            <w:r w:rsidR="008A2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1" w:type="dxa"/>
          </w:tcPr>
          <w:p w:rsidR="008A27E5" w:rsidRDefault="00051AB1" w:rsidP="00051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  <w:r w:rsidR="008A27E5">
              <w:rPr>
                <w:sz w:val="20"/>
                <w:szCs w:val="20"/>
              </w:rPr>
              <w:t xml:space="preserve"> is mostly well-prepared</w:t>
            </w:r>
            <w:r>
              <w:rPr>
                <w:sz w:val="20"/>
                <w:szCs w:val="20"/>
              </w:rPr>
              <w:t xml:space="preserve"> and </w:t>
            </w:r>
            <w:r w:rsidR="008A27E5">
              <w:rPr>
                <w:sz w:val="20"/>
                <w:szCs w:val="20"/>
              </w:rPr>
              <w:t>professional</w:t>
            </w:r>
          </w:p>
        </w:tc>
        <w:tc>
          <w:tcPr>
            <w:tcW w:w="1628" w:type="dxa"/>
          </w:tcPr>
          <w:p w:rsidR="008A27E5" w:rsidRDefault="00051AB1" w:rsidP="00051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  <w:r w:rsidR="008A27E5">
              <w:rPr>
                <w:sz w:val="20"/>
                <w:szCs w:val="20"/>
              </w:rPr>
              <w:t xml:space="preserve"> is only somewhat pr</w:t>
            </w:r>
            <w:r w:rsidR="001557E4">
              <w:rPr>
                <w:sz w:val="20"/>
                <w:szCs w:val="20"/>
              </w:rPr>
              <w:t>epared; somewhat unprofessional</w:t>
            </w:r>
            <w:r w:rsidR="008A2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</w:tcPr>
          <w:p w:rsidR="008A27E5" w:rsidRDefault="00051AB1" w:rsidP="00051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is unprepared; unprofessional</w:t>
            </w:r>
          </w:p>
        </w:tc>
        <w:tc>
          <w:tcPr>
            <w:tcW w:w="1698" w:type="dxa"/>
          </w:tcPr>
          <w:p w:rsidR="008A27E5" w:rsidRDefault="008A27E5" w:rsidP="0074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Unacceptable level of preparedness</w:t>
            </w:r>
          </w:p>
        </w:tc>
      </w:tr>
      <w:tr w:rsidR="008A27E5" w:rsidTr="008A27E5">
        <w:tc>
          <w:tcPr>
            <w:tcW w:w="2519" w:type="dxa"/>
          </w:tcPr>
          <w:p w:rsidR="008A27E5" w:rsidRDefault="00051AB1" w:rsidP="00051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effect is excellent</w:t>
            </w:r>
          </w:p>
        </w:tc>
        <w:tc>
          <w:tcPr>
            <w:tcW w:w="3331" w:type="dxa"/>
          </w:tcPr>
          <w:p w:rsidR="008A27E5" w:rsidRDefault="00051AB1" w:rsidP="0074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628" w:type="dxa"/>
          </w:tcPr>
          <w:p w:rsidR="008A27E5" w:rsidRDefault="00051AB1" w:rsidP="005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444" w:type="dxa"/>
          </w:tcPr>
          <w:p w:rsidR="008A27E5" w:rsidRDefault="00051AB1" w:rsidP="0074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1698" w:type="dxa"/>
          </w:tcPr>
          <w:p w:rsidR="008A27E5" w:rsidRPr="002D5630" w:rsidRDefault="001557E4" w:rsidP="0074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51AB1">
              <w:rPr>
                <w:sz w:val="20"/>
                <w:szCs w:val="20"/>
              </w:rPr>
              <w:t>oor</w:t>
            </w:r>
          </w:p>
        </w:tc>
      </w:tr>
    </w:tbl>
    <w:p w:rsidR="002D5630" w:rsidRDefault="002D5630" w:rsidP="002D5630"/>
    <w:p w:rsidR="00CE1295" w:rsidRDefault="00CE1295" w:rsidP="002D5630"/>
    <w:p w:rsidR="00CE1295" w:rsidRDefault="00CE1295" w:rsidP="002D5630"/>
    <w:p w:rsidR="00CE1295" w:rsidRDefault="00CE1295" w:rsidP="002D5630">
      <w:r>
        <w:t>Total: _________/100</w:t>
      </w:r>
    </w:p>
    <w:p w:rsidR="009C1D61" w:rsidRDefault="009C1D61" w:rsidP="002D5630"/>
    <w:p w:rsidR="009C1D61" w:rsidRDefault="009C1D61" w:rsidP="002D5630">
      <w:r>
        <w:t>* If voice is not recorded, 20 points will be subtracted from the total score.</w:t>
      </w:r>
    </w:p>
    <w:sectPr w:rsidR="009C1D61" w:rsidSect="00C42A4E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B6" w:rsidRDefault="00932DB6" w:rsidP="00796639">
      <w:r>
        <w:separator/>
      </w:r>
    </w:p>
  </w:endnote>
  <w:endnote w:type="continuationSeparator" w:id="0">
    <w:p w:rsidR="00932DB6" w:rsidRDefault="00932DB6" w:rsidP="0079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B6" w:rsidRDefault="00932DB6" w:rsidP="00796639">
      <w:r>
        <w:separator/>
      </w:r>
    </w:p>
  </w:footnote>
  <w:footnote w:type="continuationSeparator" w:id="0">
    <w:p w:rsidR="00932DB6" w:rsidRDefault="00932DB6" w:rsidP="0079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450F"/>
    <w:multiLevelType w:val="hybridMultilevel"/>
    <w:tmpl w:val="F0DA7AF4"/>
    <w:lvl w:ilvl="0" w:tplc="FD08A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7000B"/>
    <w:multiLevelType w:val="hybridMultilevel"/>
    <w:tmpl w:val="08FE4140"/>
    <w:lvl w:ilvl="0" w:tplc="4A6EAA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3ED1"/>
    <w:multiLevelType w:val="hybridMultilevel"/>
    <w:tmpl w:val="E368B090"/>
    <w:lvl w:ilvl="0" w:tplc="90F472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94194"/>
    <w:multiLevelType w:val="hybridMultilevel"/>
    <w:tmpl w:val="255E01BE"/>
    <w:lvl w:ilvl="0" w:tplc="F678EB0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314BF6"/>
    <w:multiLevelType w:val="hybridMultilevel"/>
    <w:tmpl w:val="BCEA0DC8"/>
    <w:lvl w:ilvl="0" w:tplc="F678E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8"/>
    <w:rsid w:val="00013AC6"/>
    <w:rsid w:val="00026B41"/>
    <w:rsid w:val="00032885"/>
    <w:rsid w:val="00050B18"/>
    <w:rsid w:val="00051AB1"/>
    <w:rsid w:val="0006735B"/>
    <w:rsid w:val="000B506E"/>
    <w:rsid w:val="00103CA8"/>
    <w:rsid w:val="00154486"/>
    <w:rsid w:val="001557E4"/>
    <w:rsid w:val="00157736"/>
    <w:rsid w:val="00160B6F"/>
    <w:rsid w:val="00170D5D"/>
    <w:rsid w:val="001C240D"/>
    <w:rsid w:val="001E0715"/>
    <w:rsid w:val="00205429"/>
    <w:rsid w:val="00297256"/>
    <w:rsid w:val="002D5630"/>
    <w:rsid w:val="0030767A"/>
    <w:rsid w:val="003176C4"/>
    <w:rsid w:val="00344035"/>
    <w:rsid w:val="0037101A"/>
    <w:rsid w:val="00394EE7"/>
    <w:rsid w:val="003F0FAD"/>
    <w:rsid w:val="004436FF"/>
    <w:rsid w:val="0044761D"/>
    <w:rsid w:val="004802B0"/>
    <w:rsid w:val="004C4DF8"/>
    <w:rsid w:val="004C5C20"/>
    <w:rsid w:val="004D63D6"/>
    <w:rsid w:val="0050425B"/>
    <w:rsid w:val="00505322"/>
    <w:rsid w:val="0052036D"/>
    <w:rsid w:val="005347BC"/>
    <w:rsid w:val="005A1C1F"/>
    <w:rsid w:val="00607255"/>
    <w:rsid w:val="00647BDF"/>
    <w:rsid w:val="006516A3"/>
    <w:rsid w:val="00674FC5"/>
    <w:rsid w:val="00680331"/>
    <w:rsid w:val="00742104"/>
    <w:rsid w:val="00764EF1"/>
    <w:rsid w:val="00796639"/>
    <w:rsid w:val="007D50A1"/>
    <w:rsid w:val="007D6434"/>
    <w:rsid w:val="007E5DCB"/>
    <w:rsid w:val="008475E1"/>
    <w:rsid w:val="00862352"/>
    <w:rsid w:val="0088369B"/>
    <w:rsid w:val="00884193"/>
    <w:rsid w:val="008A27E5"/>
    <w:rsid w:val="008E77BD"/>
    <w:rsid w:val="008F13B9"/>
    <w:rsid w:val="00900179"/>
    <w:rsid w:val="00926154"/>
    <w:rsid w:val="00932DB6"/>
    <w:rsid w:val="00951D6D"/>
    <w:rsid w:val="00986C9F"/>
    <w:rsid w:val="009C1D61"/>
    <w:rsid w:val="009F09EF"/>
    <w:rsid w:val="009F4308"/>
    <w:rsid w:val="00A36521"/>
    <w:rsid w:val="00A870D5"/>
    <w:rsid w:val="00AF1141"/>
    <w:rsid w:val="00B44026"/>
    <w:rsid w:val="00B45B03"/>
    <w:rsid w:val="00B46A14"/>
    <w:rsid w:val="00BB6E8E"/>
    <w:rsid w:val="00BE23F4"/>
    <w:rsid w:val="00C01B43"/>
    <w:rsid w:val="00C0789D"/>
    <w:rsid w:val="00C3136C"/>
    <w:rsid w:val="00C3435C"/>
    <w:rsid w:val="00C41B4D"/>
    <w:rsid w:val="00C42A4E"/>
    <w:rsid w:val="00C50C82"/>
    <w:rsid w:val="00CE1295"/>
    <w:rsid w:val="00D1081A"/>
    <w:rsid w:val="00D911D1"/>
    <w:rsid w:val="00DD0736"/>
    <w:rsid w:val="00DD33C8"/>
    <w:rsid w:val="00DD7CBC"/>
    <w:rsid w:val="00E22AD8"/>
    <w:rsid w:val="00E637FA"/>
    <w:rsid w:val="00E960B3"/>
    <w:rsid w:val="00EB28A9"/>
    <w:rsid w:val="00EB65F2"/>
    <w:rsid w:val="00EE1FFF"/>
    <w:rsid w:val="00EF10B2"/>
    <w:rsid w:val="00F24AD6"/>
    <w:rsid w:val="00F40607"/>
    <w:rsid w:val="00FA34A9"/>
    <w:rsid w:val="00FB3C3A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09DE"/>
  <w15:chartTrackingRefBased/>
  <w15:docId w15:val="{08B82D17-7606-440E-BE82-33A479FC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3C8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3C8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D33C8"/>
    <w:rPr>
      <w:i w:val="0"/>
      <w:iCs w:val="0"/>
      <w:color w:val="009933"/>
    </w:rPr>
  </w:style>
  <w:style w:type="character" w:customStyle="1" w:styleId="st1">
    <w:name w:val="st1"/>
    <w:basedOn w:val="DefaultParagraphFont"/>
    <w:rsid w:val="00DD33C8"/>
  </w:style>
  <w:style w:type="table" w:styleId="TableGrid">
    <w:name w:val="Table Grid"/>
    <w:basedOn w:val="TableNormal"/>
    <w:uiPriority w:val="39"/>
    <w:rsid w:val="002D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3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796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39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Dewing, Joy</dc:creator>
  <cp:keywords/>
  <dc:description/>
  <cp:lastModifiedBy>Dewing, Joy</cp:lastModifiedBy>
  <cp:revision>10</cp:revision>
  <cp:lastPrinted>2016-05-13T11:01:00Z</cp:lastPrinted>
  <dcterms:created xsi:type="dcterms:W3CDTF">2017-04-12T17:12:00Z</dcterms:created>
  <dcterms:modified xsi:type="dcterms:W3CDTF">2017-04-28T17:38:00Z</dcterms:modified>
</cp:coreProperties>
</file>